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115" w:rsidRPr="00581CFF" w:rsidRDefault="001934F6" w:rsidP="00553115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316DC5" w:rsidRPr="00FB63E4" w:rsidRDefault="001934F6" w:rsidP="00316DC5">
      <w:pPr>
        <w:jc w:val="center"/>
        <w:rPr>
          <w:sz w:val="28"/>
          <w:szCs w:val="28"/>
        </w:rPr>
      </w:pPr>
      <w:r w:rsidRPr="00AA36F0">
        <w:rPr>
          <w:sz w:val="28"/>
          <w:szCs w:val="28"/>
        </w:rPr>
        <w:t>п</w:t>
      </w:r>
      <w:r w:rsidR="00202A6E" w:rsidRPr="00AA36F0">
        <w:rPr>
          <w:sz w:val="28"/>
          <w:szCs w:val="28"/>
        </w:rPr>
        <w:t>убличных слушаний по проект</w:t>
      </w:r>
      <w:r w:rsidR="007D414B">
        <w:rPr>
          <w:sz w:val="28"/>
          <w:szCs w:val="28"/>
        </w:rPr>
        <w:t>ам</w:t>
      </w:r>
      <w:r w:rsidR="00553115" w:rsidRPr="00AA36F0">
        <w:rPr>
          <w:sz w:val="28"/>
          <w:szCs w:val="28"/>
        </w:rPr>
        <w:t xml:space="preserve"> </w:t>
      </w:r>
      <w:r w:rsidR="00FB63E4" w:rsidRPr="00FB491C">
        <w:rPr>
          <w:sz w:val="28"/>
          <w:szCs w:val="28"/>
        </w:rPr>
        <w:t xml:space="preserve">отчетов об исполнении бюджетов муниципальных </w:t>
      </w:r>
      <w:r w:rsidR="00FB63E4" w:rsidRPr="00FB63E4">
        <w:rPr>
          <w:sz w:val="28"/>
          <w:szCs w:val="28"/>
        </w:rPr>
        <w:t>образований Елабужский муниципальный район и город Елабуга за 202</w:t>
      </w:r>
      <w:r w:rsidR="00F86472">
        <w:rPr>
          <w:sz w:val="28"/>
          <w:szCs w:val="28"/>
        </w:rPr>
        <w:t>3</w:t>
      </w:r>
      <w:r w:rsidR="00FB63E4" w:rsidRPr="00FB63E4">
        <w:rPr>
          <w:sz w:val="28"/>
          <w:szCs w:val="28"/>
        </w:rPr>
        <w:t xml:space="preserve"> год</w:t>
      </w:r>
    </w:p>
    <w:p w:rsidR="00AA36F0" w:rsidRDefault="00AA36F0" w:rsidP="00316DC5">
      <w:pPr>
        <w:jc w:val="center"/>
        <w:rPr>
          <w:sz w:val="28"/>
          <w:szCs w:val="28"/>
        </w:rPr>
      </w:pPr>
    </w:p>
    <w:p w:rsidR="00553115" w:rsidRDefault="00553115" w:rsidP="007078B6">
      <w:pPr>
        <w:jc w:val="center"/>
        <w:rPr>
          <w:sz w:val="28"/>
          <w:szCs w:val="28"/>
        </w:rPr>
      </w:pPr>
      <w:r w:rsidRPr="00581CFF">
        <w:rPr>
          <w:sz w:val="28"/>
          <w:szCs w:val="28"/>
        </w:rPr>
        <w:t>г</w:t>
      </w:r>
      <w:r w:rsidRPr="00897BD4">
        <w:rPr>
          <w:sz w:val="28"/>
          <w:szCs w:val="28"/>
        </w:rPr>
        <w:t xml:space="preserve">. Елабуга                                                              </w:t>
      </w:r>
      <w:r w:rsidR="00581CFF" w:rsidRPr="00897BD4">
        <w:rPr>
          <w:sz w:val="28"/>
          <w:szCs w:val="28"/>
        </w:rPr>
        <w:t xml:space="preserve">               </w:t>
      </w:r>
      <w:proofErr w:type="gramStart"/>
      <w:r w:rsidR="00581CFF" w:rsidRPr="00897BD4">
        <w:rPr>
          <w:sz w:val="28"/>
          <w:szCs w:val="28"/>
        </w:rPr>
        <w:t xml:space="preserve">   «</w:t>
      </w:r>
      <w:proofErr w:type="gramEnd"/>
      <w:r w:rsidR="00B13A22">
        <w:rPr>
          <w:sz w:val="28"/>
          <w:szCs w:val="28"/>
        </w:rPr>
        <w:t>1</w:t>
      </w:r>
      <w:r w:rsidR="00F86472" w:rsidRPr="00F86472">
        <w:rPr>
          <w:sz w:val="28"/>
          <w:szCs w:val="28"/>
        </w:rPr>
        <w:t>8</w:t>
      </w:r>
      <w:r w:rsidR="00897BD4" w:rsidRPr="00897BD4">
        <w:rPr>
          <w:sz w:val="28"/>
          <w:szCs w:val="28"/>
        </w:rPr>
        <w:t>»</w:t>
      </w:r>
      <w:r w:rsidR="00B7084D">
        <w:rPr>
          <w:sz w:val="28"/>
          <w:szCs w:val="28"/>
        </w:rPr>
        <w:t xml:space="preserve"> </w:t>
      </w:r>
      <w:r w:rsidR="00316DC5">
        <w:rPr>
          <w:sz w:val="28"/>
          <w:szCs w:val="28"/>
        </w:rPr>
        <w:t>апреля</w:t>
      </w:r>
      <w:r w:rsidR="00B7084D">
        <w:rPr>
          <w:sz w:val="28"/>
          <w:szCs w:val="28"/>
        </w:rPr>
        <w:t xml:space="preserve"> </w:t>
      </w:r>
      <w:r w:rsidR="00E36868" w:rsidRPr="00897BD4">
        <w:rPr>
          <w:sz w:val="28"/>
          <w:szCs w:val="28"/>
        </w:rPr>
        <w:t>20</w:t>
      </w:r>
      <w:r w:rsidR="00B51182">
        <w:rPr>
          <w:sz w:val="28"/>
          <w:szCs w:val="28"/>
        </w:rPr>
        <w:t>2</w:t>
      </w:r>
      <w:r w:rsidR="00F86472" w:rsidRPr="00F86472">
        <w:rPr>
          <w:sz w:val="28"/>
          <w:szCs w:val="28"/>
        </w:rPr>
        <w:t>4</w:t>
      </w:r>
      <w:r w:rsidR="000E3838">
        <w:rPr>
          <w:sz w:val="28"/>
          <w:szCs w:val="28"/>
        </w:rPr>
        <w:t xml:space="preserve"> </w:t>
      </w:r>
      <w:r w:rsidR="00581CFF" w:rsidRPr="00897BD4">
        <w:rPr>
          <w:sz w:val="28"/>
          <w:szCs w:val="28"/>
        </w:rPr>
        <w:t>г</w:t>
      </w:r>
      <w:r w:rsidR="000E3838">
        <w:rPr>
          <w:sz w:val="28"/>
          <w:szCs w:val="28"/>
        </w:rPr>
        <w:t>.</w:t>
      </w:r>
    </w:p>
    <w:p w:rsidR="007856EB" w:rsidRDefault="007856EB" w:rsidP="007F4DFF">
      <w:pPr>
        <w:spacing w:line="276" w:lineRule="auto"/>
        <w:jc w:val="both"/>
        <w:rPr>
          <w:sz w:val="28"/>
          <w:szCs w:val="28"/>
        </w:rPr>
      </w:pPr>
    </w:p>
    <w:p w:rsidR="000C0AC6" w:rsidRDefault="000C0AC6" w:rsidP="007F4DFF">
      <w:pPr>
        <w:spacing w:line="276" w:lineRule="auto"/>
        <w:ind w:firstLine="567"/>
        <w:jc w:val="both"/>
        <w:rPr>
          <w:sz w:val="28"/>
        </w:rPr>
      </w:pPr>
      <w:r w:rsidRPr="00AD1571">
        <w:rPr>
          <w:sz w:val="28"/>
        </w:rPr>
        <w:t>В соответствии с Федеральным законом от 06.10.2003</w:t>
      </w:r>
      <w:r w:rsidR="000F0331">
        <w:rPr>
          <w:sz w:val="28"/>
        </w:rPr>
        <w:t xml:space="preserve"> </w:t>
      </w:r>
      <w:r w:rsidRPr="00AD1571">
        <w:rPr>
          <w:sz w:val="28"/>
        </w:rPr>
        <w:t xml:space="preserve">№131-ФЗ «Об общих принципах организации местного самоуправления в Российской Федерации», Бюджетными кодексами Российской Федерации и Республики Татарстан, Уставами муниципальных образований Елабужский муниципальный район и город Елабуга, Положениями о публичных слушаниях в муниципальных образованиях Елабужский муниципальный район и город Елабуга, решением Совета </w:t>
      </w:r>
      <w:r w:rsidRPr="000F0331">
        <w:rPr>
          <w:sz w:val="28"/>
        </w:rPr>
        <w:t xml:space="preserve">Елабужского муниципального района </w:t>
      </w:r>
      <w:r w:rsidRPr="00847733">
        <w:rPr>
          <w:sz w:val="28"/>
        </w:rPr>
        <w:t xml:space="preserve">от </w:t>
      </w:r>
      <w:r w:rsidR="00847733" w:rsidRPr="00847733">
        <w:rPr>
          <w:sz w:val="28"/>
        </w:rPr>
        <w:t>05</w:t>
      </w:r>
      <w:r w:rsidRPr="00847733">
        <w:rPr>
          <w:sz w:val="28"/>
        </w:rPr>
        <w:t>.0</w:t>
      </w:r>
      <w:r w:rsidR="00847733" w:rsidRPr="00847733">
        <w:rPr>
          <w:sz w:val="28"/>
        </w:rPr>
        <w:t>4</w:t>
      </w:r>
      <w:r w:rsidRPr="00847733">
        <w:rPr>
          <w:sz w:val="28"/>
        </w:rPr>
        <w:t>.202</w:t>
      </w:r>
      <w:r w:rsidR="00847733" w:rsidRPr="00847733">
        <w:rPr>
          <w:sz w:val="28"/>
        </w:rPr>
        <w:t>4</w:t>
      </w:r>
      <w:r w:rsidRPr="00847733">
        <w:rPr>
          <w:sz w:val="28"/>
        </w:rPr>
        <w:t xml:space="preserve"> №</w:t>
      </w:r>
      <w:r w:rsidR="00847733" w:rsidRPr="00847733">
        <w:rPr>
          <w:sz w:val="28"/>
        </w:rPr>
        <w:t>337</w:t>
      </w:r>
      <w:r w:rsidRPr="00847733">
        <w:rPr>
          <w:sz w:val="28"/>
        </w:rPr>
        <w:t xml:space="preserve"> «О назначении</w:t>
      </w:r>
      <w:r w:rsidRPr="000F0331">
        <w:rPr>
          <w:sz w:val="28"/>
        </w:rPr>
        <w:t xml:space="preserve"> публичных слушаний по проекту решения «Об исполнении бюджета  муниципального образования Елабужский муниципальный район Республики Татарстан за 202</w:t>
      </w:r>
      <w:r w:rsidR="00F86472">
        <w:rPr>
          <w:sz w:val="28"/>
        </w:rPr>
        <w:t>3</w:t>
      </w:r>
      <w:r w:rsidRPr="000F0331">
        <w:rPr>
          <w:sz w:val="28"/>
        </w:rPr>
        <w:t xml:space="preserve"> год»,</w:t>
      </w:r>
      <w:r w:rsidR="00DC3990" w:rsidRPr="000F0331">
        <w:rPr>
          <w:sz w:val="28"/>
        </w:rPr>
        <w:t xml:space="preserve"> </w:t>
      </w:r>
      <w:r w:rsidRPr="000F0331">
        <w:rPr>
          <w:sz w:val="28"/>
        </w:rPr>
        <w:t xml:space="preserve">решением Елабужского </w:t>
      </w:r>
      <w:r w:rsidRPr="00847733">
        <w:rPr>
          <w:sz w:val="28"/>
        </w:rPr>
        <w:t xml:space="preserve">городского Совета от </w:t>
      </w:r>
      <w:r w:rsidR="00847733" w:rsidRPr="00847733">
        <w:rPr>
          <w:sz w:val="28"/>
        </w:rPr>
        <w:t>05</w:t>
      </w:r>
      <w:r w:rsidRPr="00847733">
        <w:rPr>
          <w:sz w:val="28"/>
        </w:rPr>
        <w:t>.0</w:t>
      </w:r>
      <w:r w:rsidR="00847733" w:rsidRPr="00847733">
        <w:rPr>
          <w:sz w:val="28"/>
        </w:rPr>
        <w:t>4</w:t>
      </w:r>
      <w:r w:rsidRPr="00847733">
        <w:rPr>
          <w:sz w:val="28"/>
        </w:rPr>
        <w:t>.202</w:t>
      </w:r>
      <w:r w:rsidR="00847733" w:rsidRPr="00847733">
        <w:rPr>
          <w:sz w:val="28"/>
        </w:rPr>
        <w:t>4</w:t>
      </w:r>
      <w:r w:rsidRPr="00847733">
        <w:rPr>
          <w:sz w:val="28"/>
        </w:rPr>
        <w:t xml:space="preserve"> №</w:t>
      </w:r>
      <w:r w:rsidR="00847733" w:rsidRPr="00847733">
        <w:rPr>
          <w:sz w:val="28"/>
        </w:rPr>
        <w:t>124</w:t>
      </w:r>
      <w:r w:rsidRPr="00847733">
        <w:rPr>
          <w:sz w:val="28"/>
        </w:rPr>
        <w:t xml:space="preserve"> «О назначении публичных слушаний по проекту решения «Об исполнении</w:t>
      </w:r>
      <w:r w:rsidRPr="000F0331">
        <w:rPr>
          <w:sz w:val="28"/>
        </w:rPr>
        <w:t xml:space="preserve"> бюджета муниципального образования город Елабуга Елабужского муниципального района Республики Татарстан за 202</w:t>
      </w:r>
      <w:r w:rsidR="00F86472" w:rsidRPr="00F86472">
        <w:rPr>
          <w:sz w:val="28"/>
        </w:rPr>
        <w:t>3</w:t>
      </w:r>
      <w:r w:rsidRPr="000F0331">
        <w:rPr>
          <w:sz w:val="28"/>
        </w:rPr>
        <w:t xml:space="preserve"> год», Федеральным законом от 06.10.2003</w:t>
      </w:r>
      <w:r w:rsidR="003A1A65" w:rsidRPr="000F0331">
        <w:rPr>
          <w:sz w:val="28"/>
        </w:rPr>
        <w:t xml:space="preserve"> </w:t>
      </w:r>
      <w:r w:rsidRPr="000F0331">
        <w:rPr>
          <w:sz w:val="28"/>
        </w:rPr>
        <w:t xml:space="preserve">№131-ФЗ «Об общих принципах организации местного самоуправления в Российской Федерации», Положением о порядке организации и проведения публичных слушаний в муниципальном </w:t>
      </w:r>
      <w:r w:rsidRPr="00AD1571">
        <w:rPr>
          <w:sz w:val="28"/>
        </w:rPr>
        <w:t>образовании город Елабуга Елабужского муниципального района были проведены публичные слушания.</w:t>
      </w:r>
    </w:p>
    <w:p w:rsidR="00DC3990" w:rsidRPr="00AD1571" w:rsidRDefault="00DC3990" w:rsidP="007F4DFF">
      <w:pPr>
        <w:spacing w:line="276" w:lineRule="auto"/>
        <w:ind w:firstLine="567"/>
        <w:jc w:val="both"/>
        <w:rPr>
          <w:sz w:val="28"/>
        </w:rPr>
      </w:pPr>
    </w:p>
    <w:p w:rsidR="000C0AC6" w:rsidRDefault="00C22511" w:rsidP="007F4DFF">
      <w:pPr>
        <w:spacing w:line="276" w:lineRule="auto"/>
        <w:ind w:firstLine="567"/>
        <w:jc w:val="both"/>
        <w:rPr>
          <w:sz w:val="28"/>
          <w:szCs w:val="28"/>
        </w:rPr>
      </w:pPr>
      <w:r w:rsidRPr="00C22511">
        <w:rPr>
          <w:sz w:val="28"/>
          <w:szCs w:val="28"/>
        </w:rPr>
        <w:t>12</w:t>
      </w:r>
      <w:r w:rsidR="007F4DFF" w:rsidRPr="00C22511">
        <w:rPr>
          <w:sz w:val="28"/>
          <w:szCs w:val="28"/>
        </w:rPr>
        <w:t xml:space="preserve"> апреля</w:t>
      </w:r>
      <w:r w:rsidR="000C0AC6" w:rsidRPr="00C22511">
        <w:rPr>
          <w:sz w:val="28"/>
          <w:szCs w:val="28"/>
        </w:rPr>
        <w:t xml:space="preserve"> 202</w:t>
      </w:r>
      <w:r w:rsidR="008C5ADD" w:rsidRPr="00C22511">
        <w:rPr>
          <w:sz w:val="28"/>
          <w:szCs w:val="28"/>
        </w:rPr>
        <w:t>4</w:t>
      </w:r>
      <w:r w:rsidR="000C0AC6" w:rsidRPr="00C22511">
        <w:rPr>
          <w:sz w:val="28"/>
          <w:szCs w:val="28"/>
        </w:rPr>
        <w:t xml:space="preserve"> года проекты решений Совета Елабужского муниципального района «Об исполнении</w:t>
      </w:r>
      <w:r w:rsidR="000C0AC6" w:rsidRPr="00E860AE">
        <w:rPr>
          <w:sz w:val="28"/>
          <w:szCs w:val="28"/>
        </w:rPr>
        <w:t xml:space="preserve"> бюджета муниципального образования </w:t>
      </w:r>
      <w:r w:rsidR="000C0AC6" w:rsidRPr="00C935DF">
        <w:rPr>
          <w:sz w:val="28"/>
          <w:szCs w:val="28"/>
        </w:rPr>
        <w:t xml:space="preserve">Елабужский муниципальный район </w:t>
      </w:r>
      <w:r w:rsidR="000C0AC6" w:rsidRPr="00E860AE">
        <w:rPr>
          <w:sz w:val="28"/>
          <w:szCs w:val="28"/>
        </w:rPr>
        <w:t>Республики Татарстан</w:t>
      </w:r>
      <w:r w:rsidR="000C0AC6">
        <w:rPr>
          <w:sz w:val="28"/>
          <w:szCs w:val="28"/>
        </w:rPr>
        <w:t xml:space="preserve"> за 202</w:t>
      </w:r>
      <w:r w:rsidR="00F86472" w:rsidRPr="00F86472">
        <w:rPr>
          <w:sz w:val="28"/>
          <w:szCs w:val="28"/>
        </w:rPr>
        <w:t>3</w:t>
      </w:r>
      <w:r w:rsidR="000C0AC6" w:rsidRPr="00C935DF">
        <w:rPr>
          <w:sz w:val="28"/>
          <w:szCs w:val="28"/>
        </w:rPr>
        <w:t xml:space="preserve"> год</w:t>
      </w:r>
      <w:r w:rsidR="000C0AC6" w:rsidRPr="00E860AE">
        <w:rPr>
          <w:sz w:val="28"/>
          <w:szCs w:val="28"/>
        </w:rPr>
        <w:t>»</w:t>
      </w:r>
      <w:r w:rsidR="000C0AC6" w:rsidRPr="004C0A47">
        <w:rPr>
          <w:sz w:val="28"/>
          <w:szCs w:val="28"/>
        </w:rPr>
        <w:t xml:space="preserve"> и Елабужского городского Совета </w:t>
      </w:r>
      <w:r w:rsidR="000C0AC6" w:rsidRPr="0020460B">
        <w:rPr>
          <w:sz w:val="28"/>
          <w:szCs w:val="28"/>
        </w:rPr>
        <w:t>«Об исполнении бюджета муниципального образования город Елабуга Елабужского муниципального района Республики Татарстан за 20</w:t>
      </w:r>
      <w:r w:rsidR="000C0AC6">
        <w:rPr>
          <w:sz w:val="28"/>
          <w:szCs w:val="28"/>
        </w:rPr>
        <w:t>2</w:t>
      </w:r>
      <w:r w:rsidR="00F86472" w:rsidRPr="00F86472">
        <w:rPr>
          <w:sz w:val="28"/>
          <w:szCs w:val="28"/>
        </w:rPr>
        <w:t>3</w:t>
      </w:r>
      <w:r w:rsidR="000C0AC6" w:rsidRPr="0020460B">
        <w:rPr>
          <w:sz w:val="28"/>
          <w:szCs w:val="28"/>
        </w:rPr>
        <w:t xml:space="preserve"> год»</w:t>
      </w:r>
      <w:r w:rsidR="000C0AC6" w:rsidRPr="004C0A47">
        <w:rPr>
          <w:sz w:val="28"/>
          <w:szCs w:val="28"/>
        </w:rPr>
        <w:t xml:space="preserve"> </w:t>
      </w:r>
      <w:r w:rsidR="000C0AC6" w:rsidRPr="007F4DFF">
        <w:rPr>
          <w:sz w:val="28"/>
          <w:szCs w:val="28"/>
        </w:rPr>
        <w:t xml:space="preserve">были опубликованы в газете «Новая </w:t>
      </w:r>
      <w:r w:rsidR="000C0AC6" w:rsidRPr="00C22511">
        <w:rPr>
          <w:sz w:val="28"/>
          <w:szCs w:val="28"/>
        </w:rPr>
        <w:t>Кама» №</w:t>
      </w:r>
      <w:r w:rsidR="007F4DFF" w:rsidRPr="00C22511">
        <w:rPr>
          <w:sz w:val="28"/>
          <w:szCs w:val="28"/>
        </w:rPr>
        <w:t>2</w:t>
      </w:r>
      <w:r w:rsidRPr="00C22511">
        <w:rPr>
          <w:sz w:val="28"/>
          <w:szCs w:val="28"/>
        </w:rPr>
        <w:t>5</w:t>
      </w:r>
      <w:r w:rsidR="000C0AC6" w:rsidRPr="00C22511">
        <w:rPr>
          <w:sz w:val="28"/>
          <w:szCs w:val="28"/>
        </w:rPr>
        <w:t xml:space="preserve"> и размещены</w:t>
      </w:r>
      <w:bookmarkStart w:id="0" w:name="_GoBack"/>
      <w:bookmarkEnd w:id="0"/>
      <w:r w:rsidR="000C0AC6" w:rsidRPr="007F4DFF">
        <w:rPr>
          <w:sz w:val="28"/>
          <w:szCs w:val="28"/>
        </w:rPr>
        <w:t xml:space="preserve"> на официальном </w:t>
      </w:r>
      <w:r w:rsidR="000C0AC6" w:rsidRPr="004C0A47">
        <w:rPr>
          <w:sz w:val="28"/>
          <w:szCs w:val="28"/>
        </w:rPr>
        <w:t>сайте Елабужского муниципаль</w:t>
      </w:r>
      <w:r w:rsidR="000C0AC6">
        <w:rPr>
          <w:sz w:val="28"/>
          <w:szCs w:val="28"/>
        </w:rPr>
        <w:t>ного района</w:t>
      </w:r>
      <w:r w:rsidR="000C0AC6" w:rsidRPr="004C0A47">
        <w:rPr>
          <w:sz w:val="28"/>
          <w:szCs w:val="28"/>
        </w:rPr>
        <w:t>.</w:t>
      </w:r>
    </w:p>
    <w:p w:rsidR="000C0AC6" w:rsidRPr="004C0A47" w:rsidRDefault="000C0AC6" w:rsidP="007F4DFF">
      <w:pPr>
        <w:spacing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П</w:t>
      </w:r>
      <w:r w:rsidRPr="004C0A47">
        <w:rPr>
          <w:sz w:val="28"/>
          <w:szCs w:val="28"/>
        </w:rPr>
        <w:t xml:space="preserve">о результатам проведения публичных слушаний сделано следующее </w:t>
      </w:r>
      <w:r w:rsidRPr="004C0A47">
        <w:rPr>
          <w:b/>
          <w:sz w:val="28"/>
          <w:szCs w:val="28"/>
        </w:rPr>
        <w:t>заключение:</w:t>
      </w:r>
    </w:p>
    <w:p w:rsidR="000C0AC6" w:rsidRDefault="000C0AC6" w:rsidP="007F4DFF">
      <w:pPr>
        <w:spacing w:line="276" w:lineRule="auto"/>
        <w:ind w:firstLine="709"/>
        <w:jc w:val="both"/>
        <w:rPr>
          <w:sz w:val="28"/>
          <w:szCs w:val="28"/>
        </w:rPr>
      </w:pPr>
      <w:r w:rsidRPr="004C0A47">
        <w:rPr>
          <w:sz w:val="28"/>
          <w:szCs w:val="28"/>
        </w:rPr>
        <w:t>1. Публичные слушания по проектам решений Совета Елабужского муниципального района:</w:t>
      </w:r>
      <w:r>
        <w:rPr>
          <w:sz w:val="28"/>
          <w:szCs w:val="28"/>
        </w:rPr>
        <w:t xml:space="preserve"> </w:t>
      </w:r>
      <w:r w:rsidRPr="00B918E9">
        <w:rPr>
          <w:sz w:val="28"/>
          <w:szCs w:val="28"/>
        </w:rPr>
        <w:t xml:space="preserve">«Об исполнении бюджета муниципального образования </w:t>
      </w:r>
      <w:proofErr w:type="spellStart"/>
      <w:r w:rsidRPr="00B918E9">
        <w:rPr>
          <w:sz w:val="28"/>
          <w:szCs w:val="28"/>
        </w:rPr>
        <w:t>Елабужск</w:t>
      </w:r>
      <w:r w:rsidR="00847733" w:rsidRPr="00847733">
        <w:rPr>
          <w:sz w:val="28"/>
          <w:szCs w:val="28"/>
        </w:rPr>
        <w:t>ий</w:t>
      </w:r>
      <w:proofErr w:type="spellEnd"/>
      <w:r w:rsidRPr="00B918E9">
        <w:rPr>
          <w:sz w:val="28"/>
          <w:szCs w:val="28"/>
        </w:rPr>
        <w:t xml:space="preserve"> муниципальн</w:t>
      </w:r>
      <w:r w:rsidR="00847733">
        <w:rPr>
          <w:sz w:val="28"/>
          <w:szCs w:val="28"/>
        </w:rPr>
        <w:t>ый</w:t>
      </w:r>
      <w:r w:rsidRPr="00B918E9">
        <w:rPr>
          <w:sz w:val="28"/>
          <w:szCs w:val="28"/>
        </w:rPr>
        <w:t xml:space="preserve"> район Республики Татарстан за 20</w:t>
      </w:r>
      <w:r>
        <w:rPr>
          <w:sz w:val="28"/>
          <w:szCs w:val="28"/>
        </w:rPr>
        <w:t>2</w:t>
      </w:r>
      <w:r w:rsidR="00847733" w:rsidRPr="00847733">
        <w:rPr>
          <w:sz w:val="28"/>
          <w:szCs w:val="28"/>
        </w:rPr>
        <w:t>3</w:t>
      </w:r>
      <w:r w:rsidRPr="00B918E9">
        <w:rPr>
          <w:sz w:val="28"/>
          <w:szCs w:val="28"/>
        </w:rPr>
        <w:t xml:space="preserve"> год», </w:t>
      </w:r>
      <w:r w:rsidRPr="004C0A47">
        <w:rPr>
          <w:sz w:val="28"/>
          <w:szCs w:val="28"/>
        </w:rPr>
        <w:t xml:space="preserve">Елабужского городского Совета </w:t>
      </w:r>
      <w:r w:rsidRPr="00B36FD3">
        <w:rPr>
          <w:sz w:val="28"/>
          <w:szCs w:val="28"/>
        </w:rPr>
        <w:t>«Об исполнении бюджета муниципального образования город Елабуга Елабужского муниципального района Республики Татарстан за 20</w:t>
      </w:r>
      <w:r>
        <w:rPr>
          <w:sz w:val="28"/>
          <w:szCs w:val="28"/>
        </w:rPr>
        <w:t>2</w:t>
      </w:r>
      <w:r w:rsidR="00847733" w:rsidRPr="00847733">
        <w:rPr>
          <w:sz w:val="28"/>
          <w:szCs w:val="28"/>
        </w:rPr>
        <w:t>3</w:t>
      </w:r>
      <w:r w:rsidRPr="00B36FD3">
        <w:rPr>
          <w:sz w:val="28"/>
          <w:szCs w:val="28"/>
        </w:rPr>
        <w:t xml:space="preserve"> год» </w:t>
      </w:r>
      <w:r>
        <w:rPr>
          <w:sz w:val="28"/>
          <w:szCs w:val="28"/>
        </w:rPr>
        <w:t>считать состоявшимися.</w:t>
      </w:r>
    </w:p>
    <w:p w:rsidR="000C0AC6" w:rsidRPr="004C0A47" w:rsidRDefault="000C0AC6" w:rsidP="007F4DFF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4C0A47">
        <w:rPr>
          <w:sz w:val="28"/>
          <w:szCs w:val="28"/>
        </w:rPr>
        <w:lastRenderedPageBreak/>
        <w:t>2. Рекомендовать Совету Елабужского муниципального района утвердить одобренный на публичных слушаниях проект решения Совета Елабужского муниципального района</w:t>
      </w:r>
      <w:r w:rsidRPr="00DD254B">
        <w:rPr>
          <w:sz w:val="28"/>
          <w:szCs w:val="28"/>
        </w:rPr>
        <w:t xml:space="preserve"> </w:t>
      </w:r>
      <w:r w:rsidRPr="00073C74">
        <w:rPr>
          <w:sz w:val="28"/>
          <w:szCs w:val="28"/>
        </w:rPr>
        <w:t xml:space="preserve">«Об исполнении бюджета муниципального образования </w:t>
      </w:r>
      <w:proofErr w:type="spellStart"/>
      <w:r w:rsidRPr="00073C74">
        <w:rPr>
          <w:sz w:val="28"/>
          <w:szCs w:val="28"/>
        </w:rPr>
        <w:t>Елабужск</w:t>
      </w:r>
      <w:r w:rsidR="00847733">
        <w:rPr>
          <w:sz w:val="28"/>
          <w:szCs w:val="28"/>
        </w:rPr>
        <w:t>ий</w:t>
      </w:r>
      <w:proofErr w:type="spellEnd"/>
      <w:r w:rsidRPr="00073C74">
        <w:rPr>
          <w:sz w:val="28"/>
          <w:szCs w:val="28"/>
        </w:rPr>
        <w:t xml:space="preserve"> муниципальн</w:t>
      </w:r>
      <w:r w:rsidR="00847733">
        <w:rPr>
          <w:sz w:val="28"/>
          <w:szCs w:val="28"/>
        </w:rPr>
        <w:t>ый</w:t>
      </w:r>
      <w:r w:rsidRPr="00073C74">
        <w:rPr>
          <w:sz w:val="28"/>
          <w:szCs w:val="28"/>
        </w:rPr>
        <w:t xml:space="preserve"> ра</w:t>
      </w:r>
      <w:r>
        <w:rPr>
          <w:sz w:val="28"/>
          <w:szCs w:val="28"/>
        </w:rPr>
        <w:t>йон Республики Татарстан за 202</w:t>
      </w:r>
      <w:r w:rsidR="00847733">
        <w:rPr>
          <w:sz w:val="28"/>
          <w:szCs w:val="28"/>
        </w:rPr>
        <w:t>3</w:t>
      </w:r>
      <w:r w:rsidRPr="00073C74">
        <w:rPr>
          <w:sz w:val="28"/>
          <w:szCs w:val="28"/>
        </w:rPr>
        <w:t xml:space="preserve"> год» </w:t>
      </w:r>
      <w:r w:rsidRPr="004C0A47">
        <w:rPr>
          <w:sz w:val="28"/>
          <w:szCs w:val="28"/>
        </w:rPr>
        <w:t xml:space="preserve">на очередном заседании Совета Елабужского муниципального района </w:t>
      </w:r>
      <w:r w:rsidR="00847733">
        <w:rPr>
          <w:sz w:val="28"/>
          <w:szCs w:val="28"/>
        </w:rPr>
        <w:t>четверто</w:t>
      </w:r>
      <w:r w:rsidRPr="00DC4D54">
        <w:rPr>
          <w:sz w:val="28"/>
          <w:szCs w:val="28"/>
        </w:rPr>
        <w:t>го созыва.</w:t>
      </w:r>
    </w:p>
    <w:p w:rsidR="000C0AC6" w:rsidRDefault="000C0AC6" w:rsidP="007F4DFF">
      <w:pPr>
        <w:tabs>
          <w:tab w:val="left" w:pos="993"/>
        </w:tabs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C0A47">
        <w:rPr>
          <w:sz w:val="28"/>
          <w:szCs w:val="28"/>
        </w:rPr>
        <w:t xml:space="preserve">. Рекомендовать Елабужскому городскому Совету утвердить, одобренный на публичных слушаниях, проект решения </w:t>
      </w:r>
      <w:r w:rsidRPr="00E54160">
        <w:rPr>
          <w:sz w:val="28"/>
          <w:szCs w:val="28"/>
        </w:rPr>
        <w:t>«Об исполнении бюджета муниципального образования город Елабуга Елабужского муниципального района Республики Татарстан за 20</w:t>
      </w:r>
      <w:r>
        <w:rPr>
          <w:sz w:val="28"/>
          <w:szCs w:val="28"/>
        </w:rPr>
        <w:t>2</w:t>
      </w:r>
      <w:r w:rsidR="00847733">
        <w:rPr>
          <w:sz w:val="28"/>
          <w:szCs w:val="28"/>
        </w:rPr>
        <w:t>3</w:t>
      </w:r>
      <w:r w:rsidRPr="00E54160">
        <w:rPr>
          <w:sz w:val="28"/>
          <w:szCs w:val="28"/>
        </w:rPr>
        <w:t xml:space="preserve"> год»</w:t>
      </w:r>
      <w:r w:rsidRPr="00DC4D54">
        <w:rPr>
          <w:sz w:val="28"/>
          <w:szCs w:val="28"/>
        </w:rPr>
        <w:t xml:space="preserve"> на очередном заседании Елабужского городского Совета </w:t>
      </w:r>
      <w:r w:rsidR="00847733">
        <w:rPr>
          <w:sz w:val="28"/>
          <w:szCs w:val="28"/>
        </w:rPr>
        <w:t>четверто</w:t>
      </w:r>
      <w:r w:rsidR="00847733" w:rsidRPr="00DC4D54">
        <w:rPr>
          <w:sz w:val="28"/>
          <w:szCs w:val="28"/>
        </w:rPr>
        <w:t>го</w:t>
      </w:r>
      <w:r w:rsidRPr="00DC4D54">
        <w:rPr>
          <w:sz w:val="28"/>
          <w:szCs w:val="28"/>
        </w:rPr>
        <w:t xml:space="preserve"> созыва.</w:t>
      </w:r>
    </w:p>
    <w:p w:rsidR="000C0AC6" w:rsidRPr="004C0A47" w:rsidRDefault="000C0AC6" w:rsidP="007F4D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4C0A47">
        <w:rPr>
          <w:sz w:val="28"/>
          <w:szCs w:val="28"/>
        </w:rPr>
        <w:t>Рекомендовать Комиссии по проведению публичных слушаний:</w:t>
      </w:r>
    </w:p>
    <w:p w:rsidR="000C0AC6" w:rsidRPr="004C0A47" w:rsidRDefault="000C0AC6" w:rsidP="007F4D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0A47">
        <w:rPr>
          <w:sz w:val="28"/>
          <w:szCs w:val="28"/>
        </w:rPr>
        <w:t>.1. Направить настоящее заключение и протокол публичных слушаний в Совет Елабужского муниципального района и Елабужский городской Совет.</w:t>
      </w:r>
    </w:p>
    <w:p w:rsidR="000C0AC6" w:rsidRDefault="000C0AC6" w:rsidP="007F4DFF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C0A47">
        <w:rPr>
          <w:sz w:val="28"/>
          <w:szCs w:val="28"/>
        </w:rPr>
        <w:t xml:space="preserve">.2. Опубликовать настоящее заключение в средствах массовой информации </w:t>
      </w:r>
      <w:r>
        <w:rPr>
          <w:sz w:val="28"/>
          <w:szCs w:val="28"/>
        </w:rPr>
        <w:t>в течение 7 дней</w:t>
      </w:r>
      <w:r w:rsidRPr="00507492">
        <w:rPr>
          <w:sz w:val="28"/>
          <w:szCs w:val="28"/>
        </w:rPr>
        <w:t>.</w:t>
      </w:r>
    </w:p>
    <w:p w:rsidR="000C0AC6" w:rsidRDefault="000C0AC6" w:rsidP="00553115">
      <w:pPr>
        <w:jc w:val="both"/>
        <w:rPr>
          <w:sz w:val="28"/>
          <w:szCs w:val="28"/>
        </w:rPr>
      </w:pPr>
    </w:p>
    <w:p w:rsidR="00C02FB3" w:rsidRDefault="00C02FB3" w:rsidP="00B42B2E">
      <w:pPr>
        <w:jc w:val="both"/>
        <w:rPr>
          <w:b/>
          <w:sz w:val="28"/>
          <w:szCs w:val="28"/>
        </w:rPr>
      </w:pPr>
    </w:p>
    <w:p w:rsidR="00CE5A2B" w:rsidRDefault="00CE5A2B" w:rsidP="007F4DFF">
      <w:pPr>
        <w:jc w:val="center"/>
        <w:rPr>
          <w:sz w:val="28"/>
          <w:szCs w:val="28"/>
        </w:rPr>
      </w:pPr>
      <w:r w:rsidRPr="002D50A3">
        <w:rPr>
          <w:sz w:val="28"/>
          <w:szCs w:val="28"/>
        </w:rPr>
        <w:t xml:space="preserve">Председатель                                                                    </w:t>
      </w:r>
      <w:r w:rsidR="0057535F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</w:t>
      </w:r>
      <w:r w:rsidR="00847733">
        <w:rPr>
          <w:sz w:val="28"/>
          <w:szCs w:val="28"/>
        </w:rPr>
        <w:t>Э</w:t>
      </w:r>
      <w:r>
        <w:rPr>
          <w:sz w:val="28"/>
          <w:szCs w:val="28"/>
        </w:rPr>
        <w:t>.</w:t>
      </w:r>
      <w:r w:rsidR="00847733">
        <w:rPr>
          <w:sz w:val="28"/>
          <w:szCs w:val="28"/>
        </w:rPr>
        <w:t>Р</w:t>
      </w:r>
      <w:r>
        <w:rPr>
          <w:sz w:val="28"/>
          <w:szCs w:val="28"/>
        </w:rPr>
        <w:t xml:space="preserve">. </w:t>
      </w:r>
      <w:proofErr w:type="spellStart"/>
      <w:r w:rsidR="00847733">
        <w:rPr>
          <w:sz w:val="28"/>
          <w:szCs w:val="28"/>
        </w:rPr>
        <w:t>Ахмадеева</w:t>
      </w:r>
      <w:proofErr w:type="spellEnd"/>
    </w:p>
    <w:p w:rsidR="00301312" w:rsidRPr="002D50A3" w:rsidRDefault="00301312" w:rsidP="007F4DFF">
      <w:pPr>
        <w:jc w:val="center"/>
        <w:rPr>
          <w:sz w:val="28"/>
          <w:szCs w:val="28"/>
        </w:rPr>
      </w:pPr>
    </w:p>
    <w:p w:rsidR="00FB63E4" w:rsidRDefault="00847733" w:rsidP="00847733">
      <w:pPr>
        <w:tabs>
          <w:tab w:val="left" w:pos="7230"/>
        </w:tabs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B63E4">
        <w:rPr>
          <w:sz w:val="28"/>
          <w:szCs w:val="28"/>
        </w:rPr>
        <w:t>Секретарь</w:t>
      </w:r>
      <w:r w:rsidR="0057535F">
        <w:rPr>
          <w:sz w:val="28"/>
          <w:szCs w:val="28"/>
        </w:rPr>
        <w:t xml:space="preserve">                                                                                     </w:t>
      </w:r>
      <w:r>
        <w:rPr>
          <w:sz w:val="28"/>
          <w:szCs w:val="28"/>
        </w:rPr>
        <w:t xml:space="preserve">  </w:t>
      </w:r>
      <w:r w:rsidR="0057535F">
        <w:rPr>
          <w:sz w:val="28"/>
          <w:szCs w:val="28"/>
        </w:rPr>
        <w:t xml:space="preserve">     </w:t>
      </w:r>
      <w:r>
        <w:rPr>
          <w:sz w:val="28"/>
          <w:szCs w:val="28"/>
        </w:rPr>
        <w:t>Т</w:t>
      </w:r>
      <w:r w:rsidR="00FB63E4">
        <w:rPr>
          <w:sz w:val="28"/>
          <w:szCs w:val="28"/>
        </w:rPr>
        <w:t>.</w:t>
      </w:r>
      <w:r>
        <w:rPr>
          <w:sz w:val="28"/>
          <w:szCs w:val="28"/>
        </w:rPr>
        <w:t>Н</w:t>
      </w:r>
      <w:r w:rsidR="00FB63E4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Газизова</w:t>
      </w:r>
      <w:proofErr w:type="spellEnd"/>
    </w:p>
    <w:p w:rsidR="002D50A3" w:rsidRDefault="002D50A3" w:rsidP="007078B6">
      <w:pPr>
        <w:jc w:val="center"/>
        <w:rPr>
          <w:b/>
          <w:sz w:val="28"/>
          <w:szCs w:val="28"/>
        </w:rPr>
      </w:pPr>
    </w:p>
    <w:p w:rsidR="002D50A3" w:rsidRPr="00A30B91" w:rsidRDefault="002D50A3" w:rsidP="00A30B91">
      <w:pPr>
        <w:rPr>
          <w:sz w:val="28"/>
          <w:szCs w:val="28"/>
        </w:rPr>
      </w:pPr>
    </w:p>
    <w:sectPr w:rsidR="002D50A3" w:rsidRPr="00A30B91" w:rsidSect="007F4DF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B1859"/>
    <w:multiLevelType w:val="hybridMultilevel"/>
    <w:tmpl w:val="718C67BC"/>
    <w:lvl w:ilvl="0" w:tplc="74402F3C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115"/>
    <w:rsid w:val="00007C83"/>
    <w:rsid w:val="00024A75"/>
    <w:rsid w:val="000C0AC6"/>
    <w:rsid w:val="000D26EF"/>
    <w:rsid w:val="000E3838"/>
    <w:rsid w:val="000F0331"/>
    <w:rsid w:val="000F69C5"/>
    <w:rsid w:val="00111934"/>
    <w:rsid w:val="00122EAA"/>
    <w:rsid w:val="0014590A"/>
    <w:rsid w:val="00163909"/>
    <w:rsid w:val="00174EE6"/>
    <w:rsid w:val="001934F6"/>
    <w:rsid w:val="001A02AF"/>
    <w:rsid w:val="001A291B"/>
    <w:rsid w:val="001A2D6D"/>
    <w:rsid w:val="001A525F"/>
    <w:rsid w:val="001C3850"/>
    <w:rsid w:val="001E1E17"/>
    <w:rsid w:val="00202A6E"/>
    <w:rsid w:val="00264FD7"/>
    <w:rsid w:val="002C7AFC"/>
    <w:rsid w:val="002D50A3"/>
    <w:rsid w:val="002F4DCC"/>
    <w:rsid w:val="002F6F8A"/>
    <w:rsid w:val="00301312"/>
    <w:rsid w:val="0031119E"/>
    <w:rsid w:val="00316DC5"/>
    <w:rsid w:val="00334078"/>
    <w:rsid w:val="00345943"/>
    <w:rsid w:val="003725FC"/>
    <w:rsid w:val="00373483"/>
    <w:rsid w:val="0038107D"/>
    <w:rsid w:val="003A1A65"/>
    <w:rsid w:val="003A3ACC"/>
    <w:rsid w:val="003B5697"/>
    <w:rsid w:val="003C6BC8"/>
    <w:rsid w:val="003D7AB5"/>
    <w:rsid w:val="003E44E9"/>
    <w:rsid w:val="00405935"/>
    <w:rsid w:val="00434ED1"/>
    <w:rsid w:val="0044577F"/>
    <w:rsid w:val="0044724C"/>
    <w:rsid w:val="004A086B"/>
    <w:rsid w:val="004B7AC4"/>
    <w:rsid w:val="004C13DC"/>
    <w:rsid w:val="004F1272"/>
    <w:rsid w:val="0050347C"/>
    <w:rsid w:val="00521E3B"/>
    <w:rsid w:val="00536173"/>
    <w:rsid w:val="00541227"/>
    <w:rsid w:val="00553115"/>
    <w:rsid w:val="0057535F"/>
    <w:rsid w:val="00581CFF"/>
    <w:rsid w:val="005A5E5A"/>
    <w:rsid w:val="005E2E1B"/>
    <w:rsid w:val="005E2F79"/>
    <w:rsid w:val="005F0704"/>
    <w:rsid w:val="0060318C"/>
    <w:rsid w:val="006257DD"/>
    <w:rsid w:val="00644584"/>
    <w:rsid w:val="00646C7F"/>
    <w:rsid w:val="006613F1"/>
    <w:rsid w:val="00685B84"/>
    <w:rsid w:val="006A06ED"/>
    <w:rsid w:val="006F5D8A"/>
    <w:rsid w:val="007078B6"/>
    <w:rsid w:val="0071498F"/>
    <w:rsid w:val="00726943"/>
    <w:rsid w:val="00735612"/>
    <w:rsid w:val="00744BB3"/>
    <w:rsid w:val="00761148"/>
    <w:rsid w:val="007856EB"/>
    <w:rsid w:val="007C6921"/>
    <w:rsid w:val="007D414B"/>
    <w:rsid w:val="007F4DFF"/>
    <w:rsid w:val="00847733"/>
    <w:rsid w:val="00897BD4"/>
    <w:rsid w:val="008C12DA"/>
    <w:rsid w:val="008C5ADD"/>
    <w:rsid w:val="00900615"/>
    <w:rsid w:val="00915B0B"/>
    <w:rsid w:val="0093191F"/>
    <w:rsid w:val="00937323"/>
    <w:rsid w:val="0094792D"/>
    <w:rsid w:val="00965831"/>
    <w:rsid w:val="00982A13"/>
    <w:rsid w:val="009D21F2"/>
    <w:rsid w:val="00A30B91"/>
    <w:rsid w:val="00A36615"/>
    <w:rsid w:val="00A55199"/>
    <w:rsid w:val="00A839EA"/>
    <w:rsid w:val="00AA2E22"/>
    <w:rsid w:val="00AA36F0"/>
    <w:rsid w:val="00AB1A75"/>
    <w:rsid w:val="00AB6D53"/>
    <w:rsid w:val="00AD1571"/>
    <w:rsid w:val="00AD765A"/>
    <w:rsid w:val="00AE056C"/>
    <w:rsid w:val="00B076E8"/>
    <w:rsid w:val="00B13A22"/>
    <w:rsid w:val="00B318DD"/>
    <w:rsid w:val="00B42B2E"/>
    <w:rsid w:val="00B51182"/>
    <w:rsid w:val="00B60FD4"/>
    <w:rsid w:val="00B64708"/>
    <w:rsid w:val="00B66715"/>
    <w:rsid w:val="00B7084D"/>
    <w:rsid w:val="00BA3283"/>
    <w:rsid w:val="00BA3BBD"/>
    <w:rsid w:val="00BD7203"/>
    <w:rsid w:val="00C02FB3"/>
    <w:rsid w:val="00C118ED"/>
    <w:rsid w:val="00C22511"/>
    <w:rsid w:val="00C46FB7"/>
    <w:rsid w:val="00C53555"/>
    <w:rsid w:val="00C54871"/>
    <w:rsid w:val="00C563A7"/>
    <w:rsid w:val="00CC71F9"/>
    <w:rsid w:val="00CD18E4"/>
    <w:rsid w:val="00CE5A2B"/>
    <w:rsid w:val="00D30C13"/>
    <w:rsid w:val="00D34250"/>
    <w:rsid w:val="00D407C8"/>
    <w:rsid w:val="00D51988"/>
    <w:rsid w:val="00D8665F"/>
    <w:rsid w:val="00DA7EBC"/>
    <w:rsid w:val="00DB2927"/>
    <w:rsid w:val="00DC3990"/>
    <w:rsid w:val="00DD33EE"/>
    <w:rsid w:val="00DE2AD8"/>
    <w:rsid w:val="00E16D14"/>
    <w:rsid w:val="00E36868"/>
    <w:rsid w:val="00E879B4"/>
    <w:rsid w:val="00E943E5"/>
    <w:rsid w:val="00F605D0"/>
    <w:rsid w:val="00F60C7E"/>
    <w:rsid w:val="00F7050F"/>
    <w:rsid w:val="00F86472"/>
    <w:rsid w:val="00F95EA8"/>
    <w:rsid w:val="00FB63E4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07EB07"/>
  <w15:docId w15:val="{4CD169DB-8FAB-41A6-B37E-2B66976A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1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6DC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115"/>
    <w:pPr>
      <w:spacing w:before="100" w:beforeAutospacing="1" w:after="100" w:afterAutospacing="1"/>
    </w:pPr>
  </w:style>
  <w:style w:type="paragraph" w:styleId="a4">
    <w:name w:val="Balloon Text"/>
    <w:basedOn w:val="a"/>
    <w:link w:val="a5"/>
    <w:rsid w:val="007078B6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7078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316DC5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9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387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Гульчачак Р. Марданшина</cp:lastModifiedBy>
  <cp:revision>5</cp:revision>
  <cp:lastPrinted>2022-04-13T10:04:00Z</cp:lastPrinted>
  <dcterms:created xsi:type="dcterms:W3CDTF">2023-04-14T15:38:00Z</dcterms:created>
  <dcterms:modified xsi:type="dcterms:W3CDTF">2024-04-24T05:43:00Z</dcterms:modified>
</cp:coreProperties>
</file>